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60EA" w14:textId="3A1D2456" w:rsidR="0071576E" w:rsidRDefault="0071576E" w:rsidP="000046D8"/>
    <w:p w14:paraId="38A025DD" w14:textId="77777777" w:rsidR="0067783D" w:rsidRDefault="0067783D" w:rsidP="000046D8"/>
    <w:p w14:paraId="12E28818" w14:textId="77777777" w:rsidR="0067783D" w:rsidRDefault="0067783D" w:rsidP="000046D8"/>
    <w:p w14:paraId="691ECAB5" w14:textId="77777777" w:rsidR="0067783D" w:rsidRDefault="0067783D" w:rsidP="000046D8"/>
    <w:p w14:paraId="19EE10DD" w14:textId="77777777" w:rsidR="0067783D" w:rsidRDefault="0067783D" w:rsidP="0067783D">
      <w:r>
        <w:t xml:space="preserve">Due to the federal administrative freeze and impeding cancellation of federal grants, the Colonial SWCD has taken emergency actions moving forward with a Reduction in Workforce necessitating the immediate need for financial administration and payroll. Districts are a </w:t>
      </w:r>
      <w:proofErr w:type="spellStart"/>
      <w:r>
        <w:t>quazi</w:t>
      </w:r>
      <w:proofErr w:type="spellEnd"/>
      <w:r>
        <w:t>-state entity with unique needs regarding financial administration, state and federal reporting and audits.</w:t>
      </w:r>
    </w:p>
    <w:p w14:paraId="1BC6F779" w14:textId="77777777" w:rsidR="0067783D" w:rsidRDefault="0067783D" w:rsidP="0067783D"/>
    <w:p w14:paraId="5D099B8A" w14:textId="77777777" w:rsidR="0067783D" w:rsidRDefault="0067783D" w:rsidP="0067783D">
      <w:r>
        <w:t>Whereas ADAMS &amp; COMPANY Certified Public Accountants</w:t>
      </w:r>
      <w:r w:rsidRPr="00DF2B19">
        <w:t xml:space="preserve"> </w:t>
      </w:r>
      <w:r>
        <w:t xml:space="preserve">can assist with financial administration and payroll without additional training or direction: can accurately and timely process VRS contributions (Plan 1, Plan 2, and Hybrid plans), can complete the DCR Grant Deliverable Quarterly Attachment E, can provide monthly, quarterly, and annual reconciliations and documents that meet DCR requirements, can provide documentation for DCR required bi-annual audits (including federal level single year audits if applicable), is familiar with and has assisted with revisions of the DCR </w:t>
      </w:r>
      <w:r w:rsidRPr="00837AF4">
        <w:t xml:space="preserve">DCR’s </w:t>
      </w:r>
      <w:r w:rsidRPr="00837AF4">
        <w:rPr>
          <w:i/>
          <w:iCs/>
        </w:rPr>
        <w:t>Desktop Procedures for District Fiscal Operations</w:t>
      </w:r>
      <w:r>
        <w:rPr>
          <w:i/>
          <w:iCs/>
        </w:rPr>
        <w:t xml:space="preserve"> (</w:t>
      </w:r>
      <w:r>
        <w:t>fiscal procedures manual District must adhere to).</w:t>
      </w:r>
    </w:p>
    <w:p w14:paraId="054286D8" w14:textId="77777777" w:rsidR="0067783D" w:rsidRDefault="0067783D" w:rsidP="0067783D"/>
    <w:p w14:paraId="54A0F23F" w14:textId="77777777" w:rsidR="0067783D" w:rsidRDefault="0067783D" w:rsidP="0067783D">
      <w:r>
        <w:t xml:space="preserve">Whereas ADAMS &amp; COMPANY has provided District related services for over a decade at an outstanding level, is a trusted financial professional certified in QuickBooks, currently assists numerous Districts with financial services, and partners with DCR and </w:t>
      </w:r>
      <w:proofErr w:type="gramStart"/>
      <w:r>
        <w:t>the VASWCD</w:t>
      </w:r>
      <w:proofErr w:type="gramEnd"/>
      <w:r>
        <w:t xml:space="preserve"> to provide training to Districts.</w:t>
      </w:r>
    </w:p>
    <w:p w14:paraId="6544E14E" w14:textId="77777777" w:rsidR="0067783D" w:rsidRDefault="0067783D" w:rsidP="0067783D"/>
    <w:p w14:paraId="3D7A310E" w14:textId="77777777" w:rsidR="0067783D" w:rsidRDefault="0067783D" w:rsidP="0067783D">
      <w:r>
        <w:t>Therefore, The Colonial Soil and Water Conservation District has determined that there is only one source practically available for the specific activities related to the District’s financial administration and payroll: ADAMS &amp; COMPANY Certified Public Accountants; 226 W. Main St, Lebanon, VA 24266.</w:t>
      </w:r>
    </w:p>
    <w:p w14:paraId="576B6FD3" w14:textId="77777777" w:rsidR="0067783D" w:rsidRDefault="0067783D" w:rsidP="0067783D"/>
    <w:p w14:paraId="5A056B34" w14:textId="02BC950F" w:rsidR="0067783D" w:rsidRDefault="0067783D" w:rsidP="0067783D">
      <w:r>
        <w:t>Board Adopted March 25, 2025</w:t>
      </w:r>
    </w:p>
    <w:p w14:paraId="66B0710E" w14:textId="77777777" w:rsidR="0067783D" w:rsidRPr="000046D8" w:rsidRDefault="0067783D" w:rsidP="000046D8"/>
    <w:sectPr w:rsidR="0067783D" w:rsidRPr="000046D8" w:rsidSect="00550870">
      <w:headerReference w:type="default" r:id="rId6"/>
      <w:footerReference w:type="default" r:id="rId7"/>
      <w:type w:val="continuous"/>
      <w:pgSz w:w="12240" w:h="15840" w:code="1"/>
      <w:pgMar w:top="225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AC1D" w14:textId="77777777" w:rsidR="00DA79ED" w:rsidRPr="00BF2865" w:rsidRDefault="00DA79ED" w:rsidP="006D1FC3">
      <w:pPr>
        <w:rPr>
          <w:sz w:val="19"/>
          <w:szCs w:val="19"/>
        </w:rPr>
      </w:pPr>
      <w:r w:rsidRPr="00BF2865">
        <w:rPr>
          <w:sz w:val="19"/>
          <w:szCs w:val="19"/>
        </w:rPr>
        <w:separator/>
      </w:r>
    </w:p>
  </w:endnote>
  <w:endnote w:type="continuationSeparator" w:id="0">
    <w:p w14:paraId="66C02829" w14:textId="77777777" w:rsidR="00DA79ED" w:rsidRPr="00BF2865" w:rsidRDefault="00DA79ED" w:rsidP="006D1FC3">
      <w:pPr>
        <w:rPr>
          <w:sz w:val="19"/>
          <w:szCs w:val="19"/>
        </w:rPr>
      </w:pPr>
      <w:r w:rsidRPr="00BF2865">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ECC5" w14:textId="77777777" w:rsidR="006D1FC3" w:rsidRPr="00BF2865" w:rsidRDefault="006D1FC3" w:rsidP="00681F70">
    <w:pPr>
      <w:pStyle w:val="Footer"/>
      <w:tabs>
        <w:tab w:val="clear" w:pos="4680"/>
        <w:tab w:val="clear" w:pos="9360"/>
      </w:tabs>
      <w:jc w:val="center"/>
      <w:rPr>
        <w:color w:val="auto"/>
        <w:sz w:val="19"/>
        <w:szCs w:val="19"/>
      </w:rPr>
    </w:pPr>
  </w:p>
  <w:p w14:paraId="0DB5CBAF" w14:textId="77777777" w:rsidR="00F774F3" w:rsidRDefault="006D1FC3" w:rsidP="006252F5">
    <w:pPr>
      <w:pStyle w:val="Footer"/>
      <w:jc w:val="center"/>
      <w:rPr>
        <w:rFonts w:ascii="Calibri" w:hAnsi="Calibri"/>
        <w:color w:val="385623"/>
        <w:sz w:val="19"/>
        <w:szCs w:val="19"/>
      </w:rPr>
    </w:pPr>
    <w:r w:rsidRPr="00AE486B">
      <w:rPr>
        <w:rFonts w:ascii="Calibri" w:hAnsi="Calibri"/>
        <w:color w:val="385623"/>
        <w:sz w:val="19"/>
        <w:szCs w:val="19"/>
      </w:rPr>
      <w:t>All programs and services of the Colonial Soil and Water Conservation District are offered on a nondiscriminatory basis</w:t>
    </w:r>
  </w:p>
  <w:p w14:paraId="52F5F51A" w14:textId="4AC54A07" w:rsidR="006D1FC3" w:rsidRPr="00AE486B" w:rsidRDefault="006D1FC3" w:rsidP="006252F5">
    <w:pPr>
      <w:pStyle w:val="Footer"/>
      <w:jc w:val="center"/>
      <w:rPr>
        <w:rFonts w:ascii="Calibri" w:hAnsi="Calibri"/>
        <w:color w:val="385623"/>
        <w:sz w:val="19"/>
        <w:szCs w:val="19"/>
      </w:rPr>
    </w:pPr>
    <w:r w:rsidRPr="00AE486B">
      <w:rPr>
        <w:rFonts w:ascii="Calibri" w:hAnsi="Calibri"/>
        <w:color w:val="385623"/>
        <w:sz w:val="19"/>
        <w:szCs w:val="19"/>
      </w:rPr>
      <w:t>without regard to race, color, national origin, religion, sex, age, marital status, or handicap</w:t>
    </w:r>
  </w:p>
  <w:p w14:paraId="40C8D171" w14:textId="77777777" w:rsidR="006D1FC3" w:rsidRPr="00AE486B" w:rsidRDefault="006D1FC3">
    <w:pPr>
      <w:pStyle w:val="Footer"/>
      <w:rPr>
        <w:color w:val="385623"/>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FE681" w14:textId="77777777" w:rsidR="00DA79ED" w:rsidRPr="00BF2865" w:rsidRDefault="00DA79ED" w:rsidP="006D1FC3">
      <w:pPr>
        <w:rPr>
          <w:sz w:val="19"/>
          <w:szCs w:val="19"/>
        </w:rPr>
      </w:pPr>
      <w:r w:rsidRPr="00BF2865">
        <w:rPr>
          <w:sz w:val="19"/>
          <w:szCs w:val="19"/>
        </w:rPr>
        <w:separator/>
      </w:r>
    </w:p>
  </w:footnote>
  <w:footnote w:type="continuationSeparator" w:id="0">
    <w:p w14:paraId="75A12AB8" w14:textId="77777777" w:rsidR="00DA79ED" w:rsidRPr="00BF2865" w:rsidRDefault="00DA79ED" w:rsidP="006D1FC3">
      <w:pPr>
        <w:rPr>
          <w:sz w:val="19"/>
          <w:szCs w:val="19"/>
        </w:rPr>
      </w:pPr>
      <w:r w:rsidRPr="00BF2865">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6A43" w14:textId="1C60C68C" w:rsidR="00F50172" w:rsidRDefault="00E476A2" w:rsidP="00F50172">
    <w:pPr>
      <w:pStyle w:val="Header"/>
      <w:tabs>
        <w:tab w:val="clear" w:pos="4680"/>
        <w:tab w:val="clear" w:pos="9360"/>
        <w:tab w:val="center" w:pos="5040"/>
      </w:tabs>
    </w:pPr>
    <w:r>
      <w:rPr>
        <w:rFonts w:ascii="Calibri" w:hAnsi="Calibri" w:cs="Calibri"/>
        <w:b/>
        <w:bCs/>
        <w:noProof/>
        <w:color w:val="1F497D"/>
        <w:sz w:val="43"/>
        <w:szCs w:val="43"/>
      </w:rPr>
      <mc:AlternateContent>
        <mc:Choice Requires="wps">
          <w:drawing>
            <wp:anchor distT="0" distB="0" distL="114300" distR="114300" simplePos="0" relativeHeight="251664896" behindDoc="0" locked="0" layoutInCell="1" allowOverlap="1" wp14:anchorId="47AD9704" wp14:editId="6949A894">
              <wp:simplePos x="0" y="0"/>
              <wp:positionH relativeFrom="margin">
                <wp:posOffset>-352425</wp:posOffset>
              </wp:positionH>
              <wp:positionV relativeFrom="paragraph">
                <wp:posOffset>914400</wp:posOffset>
              </wp:positionV>
              <wp:extent cx="7131685" cy="0"/>
              <wp:effectExtent l="0" t="0" r="0" b="0"/>
              <wp:wrapNone/>
              <wp:docPr id="19853210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685" cy="0"/>
                      </a:xfrm>
                      <a:prstGeom prst="straightConnector1">
                        <a:avLst/>
                      </a:prstGeom>
                      <a:noFill/>
                      <a:ln w="254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4BA29E" id="_x0000_t32" coordsize="21600,21600" o:spt="32" o:oned="t" path="m,l21600,21600e" filled="f">
              <v:path arrowok="t" fillok="f" o:connecttype="none"/>
              <o:lock v:ext="edit" shapetype="t"/>
            </v:shapetype>
            <v:shape id="AutoShape 5" o:spid="_x0000_s1026" type="#_x0000_t32" style="position:absolute;margin-left:-27.75pt;margin-top:1in;width:561.55pt;height:0;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" strokecolor="#1f497d" strokeweight="2pt">
              <v:shadow color="#243f60" opacity=".5" offset="1pt"/>
              <w10:wrap anchorx="margin"/>
            </v:shape>
          </w:pict>
        </mc:Fallback>
      </mc:AlternateContent>
    </w:r>
    <w:r w:rsidR="00403EE6">
      <w:rPr>
        <w:noProof/>
      </w:rPr>
      <w:drawing>
        <wp:anchor distT="0" distB="0" distL="114300" distR="114300" simplePos="0" relativeHeight="251662848" behindDoc="0" locked="0" layoutInCell="1" allowOverlap="1" wp14:anchorId="403BE0BE" wp14:editId="16715590">
          <wp:simplePos x="0" y="0"/>
          <wp:positionH relativeFrom="column">
            <wp:posOffset>-342900</wp:posOffset>
          </wp:positionH>
          <wp:positionV relativeFrom="paragraph">
            <wp:posOffset>-161925</wp:posOffset>
          </wp:positionV>
          <wp:extent cx="1929130" cy="997894"/>
          <wp:effectExtent l="0" t="0" r="0" b="0"/>
          <wp:wrapNone/>
          <wp:docPr id="50062386" name="Picture 50062386"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25" cy="100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75A1">
      <w:rPr>
        <w:noProof/>
        <w:sz w:val="19"/>
        <w:szCs w:val="19"/>
      </w:rPr>
      <mc:AlternateContent>
        <mc:Choice Requires="wps">
          <w:drawing>
            <wp:anchor distT="0" distB="0" distL="114300" distR="114300" simplePos="0" relativeHeight="251661824" behindDoc="0" locked="0" layoutInCell="1" allowOverlap="1" wp14:anchorId="0359EF0A" wp14:editId="2BBB9910">
              <wp:simplePos x="0" y="0"/>
              <wp:positionH relativeFrom="margin">
                <wp:posOffset>1552575</wp:posOffset>
              </wp:positionH>
              <wp:positionV relativeFrom="paragraph">
                <wp:posOffset>-208915</wp:posOffset>
              </wp:positionV>
              <wp:extent cx="5295900" cy="1085850"/>
              <wp:effectExtent l="0" t="0" r="0" b="0"/>
              <wp:wrapNone/>
              <wp:docPr id="3116425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DB004" w14:textId="77777777" w:rsidR="00F50172" w:rsidRPr="009A51DF" w:rsidRDefault="00F50172" w:rsidP="00F50172">
                          <w:pPr>
                            <w:ind w:right="35"/>
                            <w:jc w:val="center"/>
                            <w:rPr>
                              <w:b/>
                              <w:color w:val="004620"/>
                              <w:kern w:val="0"/>
                              <w:sz w:val="23"/>
                              <w:szCs w:val="23"/>
                            </w:rPr>
                          </w:pPr>
                          <w:r w:rsidRPr="009A51DF">
                            <w:rPr>
                              <w:rFonts w:ascii="Calibri" w:hAnsi="Calibri" w:cs="Calibri"/>
                              <w:b/>
                              <w:bCs/>
                              <w:color w:val="004620"/>
                              <w:sz w:val="43"/>
                              <w:szCs w:val="43"/>
                            </w:rPr>
                            <w:t>Colonial Soil and Water Conservation District</w:t>
                          </w:r>
                        </w:p>
                        <w:p w14:paraId="50265D99" w14:textId="77777777" w:rsidR="00F50172" w:rsidRDefault="00F50172" w:rsidP="00F50172">
                          <w:pPr>
                            <w:pStyle w:val="unknownstyle"/>
                            <w:ind w:right="35"/>
                            <w:jc w:val="center"/>
                            <w:rPr>
                              <w:b/>
                              <w:color w:val="004620"/>
                              <w:sz w:val="28"/>
                              <w:szCs w:val="28"/>
                            </w:rPr>
                          </w:pPr>
                          <w:r w:rsidRPr="000A33AB">
                            <w:rPr>
                              <w:b/>
                              <w:color w:val="004620"/>
                              <w:sz w:val="28"/>
                              <w:szCs w:val="28"/>
                            </w:rPr>
                            <w:t xml:space="preserve">205 Bulifants Blvd., Suite C </w:t>
                          </w:r>
                          <w:r w:rsidRPr="00F82949">
                            <w:rPr>
                              <w:b/>
                              <w:noProof/>
                              <w:color w:val="004620"/>
                              <w:sz w:val="28"/>
                              <w:szCs w:val="28"/>
                              <w:vertAlign w:val="subscript"/>
                            </w:rPr>
                            <w:t>·</w:t>
                          </w:r>
                          <w:r w:rsidRPr="000A33AB">
                            <w:rPr>
                              <w:b/>
                              <w:color w:val="004620"/>
                              <w:sz w:val="28"/>
                              <w:szCs w:val="28"/>
                            </w:rPr>
                            <w:t xml:space="preserve"> Williamsburg, VA  23188</w:t>
                          </w:r>
                        </w:p>
                        <w:p w14:paraId="6AE18FBF" w14:textId="77777777" w:rsidR="00F50172" w:rsidRDefault="00F50172" w:rsidP="00F50172">
                          <w:pPr>
                            <w:pStyle w:val="unknownstyle"/>
                            <w:ind w:right="35"/>
                            <w:jc w:val="center"/>
                            <w:rPr>
                              <w:b/>
                              <w:color w:val="004620"/>
                              <w:sz w:val="28"/>
                              <w:szCs w:val="28"/>
                            </w:rPr>
                          </w:pPr>
                          <w:r>
                            <w:rPr>
                              <w:b/>
                              <w:color w:val="004620"/>
                              <w:sz w:val="28"/>
                              <w:szCs w:val="28"/>
                            </w:rPr>
                            <w:t xml:space="preserve">Phone: </w:t>
                          </w:r>
                          <w:r w:rsidRPr="000A33AB">
                            <w:rPr>
                              <w:b/>
                              <w:color w:val="004620"/>
                              <w:sz w:val="28"/>
                              <w:szCs w:val="28"/>
                            </w:rPr>
                            <w:t>757-645-4895</w:t>
                          </w:r>
                        </w:p>
                        <w:p w14:paraId="6A547211" w14:textId="77777777" w:rsidR="00F50172" w:rsidRPr="00F82949" w:rsidRDefault="00F50172" w:rsidP="00F50172">
                          <w:pPr>
                            <w:pStyle w:val="unknownstyle"/>
                            <w:ind w:right="35"/>
                            <w:jc w:val="center"/>
                            <w:rPr>
                              <w:b/>
                              <w:color w:val="004620"/>
                              <w:sz w:val="28"/>
                              <w:szCs w:val="28"/>
                            </w:rPr>
                          </w:pPr>
                          <w:r>
                            <w:rPr>
                              <w:b/>
                              <w:color w:val="004620"/>
                              <w:sz w:val="28"/>
                              <w:szCs w:val="28"/>
                            </w:rPr>
                            <w:t xml:space="preserve">Web: </w:t>
                          </w:r>
                          <w:r w:rsidRPr="00F82949">
                            <w:rPr>
                              <w:b/>
                              <w:color w:val="004620"/>
                              <w:sz w:val="28"/>
                              <w:szCs w:val="28"/>
                            </w:rPr>
                            <w:t>https://www.colonialswcd.</w:t>
                          </w:r>
                          <w:r>
                            <w:rPr>
                              <w:b/>
                              <w:color w:val="004620"/>
                              <w:sz w:val="28"/>
                              <w:szCs w:val="28"/>
                            </w:rPr>
                            <w:t>org</w:t>
                          </w:r>
                        </w:p>
                        <w:p w14:paraId="44A8F4BB" w14:textId="77777777" w:rsidR="00F50172" w:rsidRPr="00BF2865" w:rsidRDefault="00F50172" w:rsidP="00F50172">
                          <w:pPr>
                            <w:ind w:right="35"/>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9EF0A" id="_x0000_t202" coordsize="21600,21600" o:spt="202" path="m,l,21600r21600,l21600,xe">
              <v:stroke joinstyle="miter"/>
              <v:path gradientshapeok="t" o:connecttype="rect"/>
            </v:shapetype>
            <v:shape id="Text Box 4" o:spid="_x0000_s1026" type="#_x0000_t202" style="position:absolute;margin-left:122.25pt;margin-top:-16.45pt;width:417pt;height: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" stroked="f">
              <v:textbox>
                <w:txbxContent>
                  <w:p w14:paraId="480DB004" w14:textId="77777777" w:rsidR="00F50172" w:rsidRPr="009A51DF" w:rsidRDefault="00F50172" w:rsidP="00F50172">
                    <w:pPr>
                      <w:ind w:right="35"/>
                      <w:jc w:val="center"/>
                      <w:rPr>
                        <w:b/>
                        <w:color w:val="004620"/>
                        <w:kern w:val="0"/>
                        <w:sz w:val="23"/>
                        <w:szCs w:val="23"/>
                      </w:rPr>
                    </w:pPr>
                    <w:r w:rsidRPr="009A51DF">
                      <w:rPr>
                        <w:rFonts w:ascii="Calibri" w:hAnsi="Calibri" w:cs="Calibri"/>
                        <w:b/>
                        <w:bCs/>
                        <w:color w:val="004620"/>
                        <w:sz w:val="43"/>
                        <w:szCs w:val="43"/>
                      </w:rPr>
                      <w:t>Colonial Soil and Water Conservation District</w:t>
                    </w:r>
                  </w:p>
                  <w:p w14:paraId="50265D99" w14:textId="77777777" w:rsidR="00F50172" w:rsidRDefault="00F50172" w:rsidP="00F50172">
                    <w:pPr>
                      <w:pStyle w:val="unknownstyle"/>
                      <w:ind w:right="35"/>
                      <w:jc w:val="center"/>
                      <w:rPr>
                        <w:b/>
                        <w:color w:val="004620"/>
                        <w:sz w:val="28"/>
                        <w:szCs w:val="28"/>
                      </w:rPr>
                    </w:pPr>
                    <w:r w:rsidRPr="000A33AB">
                      <w:rPr>
                        <w:b/>
                        <w:color w:val="004620"/>
                        <w:sz w:val="28"/>
                        <w:szCs w:val="28"/>
                      </w:rPr>
                      <w:t xml:space="preserve">205 Bulifants Blvd., Suite C </w:t>
                    </w:r>
                    <w:r w:rsidRPr="00F82949">
                      <w:rPr>
                        <w:b/>
                        <w:noProof/>
                        <w:color w:val="004620"/>
                        <w:sz w:val="28"/>
                        <w:szCs w:val="28"/>
                        <w:vertAlign w:val="subscript"/>
                      </w:rPr>
                      <w:t>·</w:t>
                    </w:r>
                    <w:r w:rsidRPr="000A33AB">
                      <w:rPr>
                        <w:b/>
                        <w:color w:val="004620"/>
                        <w:sz w:val="28"/>
                        <w:szCs w:val="28"/>
                      </w:rPr>
                      <w:t xml:space="preserve"> Williamsburg, VA  23188</w:t>
                    </w:r>
                  </w:p>
                  <w:p w14:paraId="6AE18FBF" w14:textId="77777777" w:rsidR="00F50172" w:rsidRDefault="00F50172" w:rsidP="00F50172">
                    <w:pPr>
                      <w:pStyle w:val="unknownstyle"/>
                      <w:ind w:right="35"/>
                      <w:jc w:val="center"/>
                      <w:rPr>
                        <w:b/>
                        <w:color w:val="004620"/>
                        <w:sz w:val="28"/>
                        <w:szCs w:val="28"/>
                      </w:rPr>
                    </w:pPr>
                    <w:r>
                      <w:rPr>
                        <w:b/>
                        <w:color w:val="004620"/>
                        <w:sz w:val="28"/>
                        <w:szCs w:val="28"/>
                      </w:rPr>
                      <w:t xml:space="preserve">Phone: </w:t>
                    </w:r>
                    <w:r w:rsidRPr="000A33AB">
                      <w:rPr>
                        <w:b/>
                        <w:color w:val="004620"/>
                        <w:sz w:val="28"/>
                        <w:szCs w:val="28"/>
                      </w:rPr>
                      <w:t>757-645-4895</w:t>
                    </w:r>
                  </w:p>
                  <w:p w14:paraId="6A547211" w14:textId="77777777" w:rsidR="00F50172" w:rsidRPr="00F82949" w:rsidRDefault="00F50172" w:rsidP="00F50172">
                    <w:pPr>
                      <w:pStyle w:val="unknownstyle"/>
                      <w:ind w:right="35"/>
                      <w:jc w:val="center"/>
                      <w:rPr>
                        <w:b/>
                        <w:color w:val="004620"/>
                        <w:sz w:val="28"/>
                        <w:szCs w:val="28"/>
                      </w:rPr>
                    </w:pPr>
                    <w:r>
                      <w:rPr>
                        <w:b/>
                        <w:color w:val="004620"/>
                        <w:sz w:val="28"/>
                        <w:szCs w:val="28"/>
                      </w:rPr>
                      <w:t xml:space="preserve">Web: </w:t>
                    </w:r>
                    <w:r w:rsidRPr="00F82949">
                      <w:rPr>
                        <w:b/>
                        <w:color w:val="004620"/>
                        <w:sz w:val="28"/>
                        <w:szCs w:val="28"/>
                      </w:rPr>
                      <w:t>https://www.colonialswcd.</w:t>
                    </w:r>
                    <w:r>
                      <w:rPr>
                        <w:b/>
                        <w:color w:val="004620"/>
                        <w:sz w:val="28"/>
                        <w:szCs w:val="28"/>
                      </w:rPr>
                      <w:t>org</w:t>
                    </w:r>
                  </w:p>
                  <w:p w14:paraId="44A8F4BB" w14:textId="77777777" w:rsidR="00F50172" w:rsidRPr="00BF2865" w:rsidRDefault="00F50172" w:rsidP="00F50172">
                    <w:pPr>
                      <w:ind w:right="35"/>
                      <w:rPr>
                        <w:sz w:val="19"/>
                        <w:szCs w:val="19"/>
                      </w:rPr>
                    </w:pPr>
                  </w:p>
                </w:txbxContent>
              </v:textbox>
              <w10:wrap anchorx="margin"/>
            </v:shape>
          </w:pict>
        </mc:Fallback>
      </mc:AlternateContent>
    </w:r>
    <w:r w:rsidR="00F5017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mailMerge>
    <w:mainDocumentType w:val="formLetters"/>
    <w:dataType w:val="textFile"/>
    <w:activeRecord w:val="-1"/>
  </w:mailMerge>
  <w:documentProtection w:edit="readOnly" w:enforcement="0"/>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LEwMLWwNDQ1NTe3MDVW0lEKTi0uzszPAykwrAUAHhBh5ywAAAA="/>
  </w:docVars>
  <w:rsids>
    <w:rsidRoot w:val="00A611E1"/>
    <w:rsid w:val="00000268"/>
    <w:rsid w:val="00001B4C"/>
    <w:rsid w:val="000046D8"/>
    <w:rsid w:val="00005EB2"/>
    <w:rsid w:val="0000722B"/>
    <w:rsid w:val="00012712"/>
    <w:rsid w:val="00021389"/>
    <w:rsid w:val="00021F7C"/>
    <w:rsid w:val="0002447A"/>
    <w:rsid w:val="000267F0"/>
    <w:rsid w:val="00031C96"/>
    <w:rsid w:val="00040882"/>
    <w:rsid w:val="000503E5"/>
    <w:rsid w:val="00051689"/>
    <w:rsid w:val="00056E86"/>
    <w:rsid w:val="00056F81"/>
    <w:rsid w:val="00060E9C"/>
    <w:rsid w:val="00065768"/>
    <w:rsid w:val="00065AB7"/>
    <w:rsid w:val="00067A23"/>
    <w:rsid w:val="00074782"/>
    <w:rsid w:val="0007527F"/>
    <w:rsid w:val="00082655"/>
    <w:rsid w:val="00084648"/>
    <w:rsid w:val="000A1ECA"/>
    <w:rsid w:val="000A2B4B"/>
    <w:rsid w:val="000A33AB"/>
    <w:rsid w:val="000A79A9"/>
    <w:rsid w:val="000B1031"/>
    <w:rsid w:val="000B4548"/>
    <w:rsid w:val="000C1B7D"/>
    <w:rsid w:val="000E27E0"/>
    <w:rsid w:val="0010001B"/>
    <w:rsid w:val="00106F0A"/>
    <w:rsid w:val="00113562"/>
    <w:rsid w:val="0013393B"/>
    <w:rsid w:val="00135AFF"/>
    <w:rsid w:val="001362A0"/>
    <w:rsid w:val="00145A88"/>
    <w:rsid w:val="001460D4"/>
    <w:rsid w:val="001463BE"/>
    <w:rsid w:val="001468E9"/>
    <w:rsid w:val="00151A5F"/>
    <w:rsid w:val="00156DE8"/>
    <w:rsid w:val="00160D6B"/>
    <w:rsid w:val="00175F3D"/>
    <w:rsid w:val="0018185C"/>
    <w:rsid w:val="00181CC5"/>
    <w:rsid w:val="00183F0D"/>
    <w:rsid w:val="00195799"/>
    <w:rsid w:val="001A0A53"/>
    <w:rsid w:val="001A57AD"/>
    <w:rsid w:val="001C0117"/>
    <w:rsid w:val="001C6303"/>
    <w:rsid w:val="001D39F4"/>
    <w:rsid w:val="001D74DF"/>
    <w:rsid w:val="001E02A5"/>
    <w:rsid w:val="001E4952"/>
    <w:rsid w:val="001F0C40"/>
    <w:rsid w:val="001F1779"/>
    <w:rsid w:val="001F4A24"/>
    <w:rsid w:val="002120E6"/>
    <w:rsid w:val="00212289"/>
    <w:rsid w:val="00231DE1"/>
    <w:rsid w:val="00233F8C"/>
    <w:rsid w:val="00235DC2"/>
    <w:rsid w:val="00236A92"/>
    <w:rsid w:val="002379D8"/>
    <w:rsid w:val="0024008B"/>
    <w:rsid w:val="0024075B"/>
    <w:rsid w:val="00241324"/>
    <w:rsid w:val="00241A67"/>
    <w:rsid w:val="002442EE"/>
    <w:rsid w:val="00276E9B"/>
    <w:rsid w:val="0028014E"/>
    <w:rsid w:val="00284AE8"/>
    <w:rsid w:val="0029332F"/>
    <w:rsid w:val="002B120E"/>
    <w:rsid w:val="002B27AF"/>
    <w:rsid w:val="002C6F0C"/>
    <w:rsid w:val="002D1932"/>
    <w:rsid w:val="002D3BF4"/>
    <w:rsid w:val="002D4FE0"/>
    <w:rsid w:val="002D5E4F"/>
    <w:rsid w:val="002D6032"/>
    <w:rsid w:val="002E0BF7"/>
    <w:rsid w:val="002F4A00"/>
    <w:rsid w:val="002F527B"/>
    <w:rsid w:val="003020A3"/>
    <w:rsid w:val="003066D8"/>
    <w:rsid w:val="00310603"/>
    <w:rsid w:val="00314E9A"/>
    <w:rsid w:val="003216DF"/>
    <w:rsid w:val="003247B1"/>
    <w:rsid w:val="00324F7E"/>
    <w:rsid w:val="00327981"/>
    <w:rsid w:val="00330951"/>
    <w:rsid w:val="00334D2A"/>
    <w:rsid w:val="00341E3C"/>
    <w:rsid w:val="0034776B"/>
    <w:rsid w:val="00356D5C"/>
    <w:rsid w:val="0036279B"/>
    <w:rsid w:val="0036455A"/>
    <w:rsid w:val="00364B0E"/>
    <w:rsid w:val="00367EDE"/>
    <w:rsid w:val="00377570"/>
    <w:rsid w:val="003900B6"/>
    <w:rsid w:val="00391A51"/>
    <w:rsid w:val="00396CB7"/>
    <w:rsid w:val="003A27EA"/>
    <w:rsid w:val="003D1370"/>
    <w:rsid w:val="003D3BBA"/>
    <w:rsid w:val="003E3DCB"/>
    <w:rsid w:val="003E744D"/>
    <w:rsid w:val="003F0052"/>
    <w:rsid w:val="003F4C49"/>
    <w:rsid w:val="003F5BB5"/>
    <w:rsid w:val="00401BC1"/>
    <w:rsid w:val="00403666"/>
    <w:rsid w:val="00403EE6"/>
    <w:rsid w:val="00406CFE"/>
    <w:rsid w:val="0040708E"/>
    <w:rsid w:val="0042756A"/>
    <w:rsid w:val="004313C9"/>
    <w:rsid w:val="0043265F"/>
    <w:rsid w:val="00436A64"/>
    <w:rsid w:val="00450885"/>
    <w:rsid w:val="00454A9E"/>
    <w:rsid w:val="00476D19"/>
    <w:rsid w:val="00481D08"/>
    <w:rsid w:val="00481DFC"/>
    <w:rsid w:val="00482F79"/>
    <w:rsid w:val="00485EC2"/>
    <w:rsid w:val="0048778A"/>
    <w:rsid w:val="004A56CB"/>
    <w:rsid w:val="004B1D64"/>
    <w:rsid w:val="004B2AC4"/>
    <w:rsid w:val="004E330C"/>
    <w:rsid w:val="004E42E2"/>
    <w:rsid w:val="004F1A67"/>
    <w:rsid w:val="004F278E"/>
    <w:rsid w:val="00502C18"/>
    <w:rsid w:val="00505BD8"/>
    <w:rsid w:val="00511BB5"/>
    <w:rsid w:val="0051675F"/>
    <w:rsid w:val="005266B7"/>
    <w:rsid w:val="00531F2E"/>
    <w:rsid w:val="005339B0"/>
    <w:rsid w:val="00534CF2"/>
    <w:rsid w:val="005350ED"/>
    <w:rsid w:val="005367A6"/>
    <w:rsid w:val="00540631"/>
    <w:rsid w:val="00542481"/>
    <w:rsid w:val="005460EC"/>
    <w:rsid w:val="00547F88"/>
    <w:rsid w:val="00550870"/>
    <w:rsid w:val="00555816"/>
    <w:rsid w:val="005731D7"/>
    <w:rsid w:val="00575732"/>
    <w:rsid w:val="005823A0"/>
    <w:rsid w:val="00595C16"/>
    <w:rsid w:val="0059634B"/>
    <w:rsid w:val="005A2051"/>
    <w:rsid w:val="005A616E"/>
    <w:rsid w:val="005B07C2"/>
    <w:rsid w:val="005B0F89"/>
    <w:rsid w:val="005B2179"/>
    <w:rsid w:val="005B42CE"/>
    <w:rsid w:val="005C2F65"/>
    <w:rsid w:val="005C61F0"/>
    <w:rsid w:val="005D23F5"/>
    <w:rsid w:val="005D3DAE"/>
    <w:rsid w:val="005D4774"/>
    <w:rsid w:val="005E005F"/>
    <w:rsid w:val="005E5429"/>
    <w:rsid w:val="005E7E70"/>
    <w:rsid w:val="005F0E64"/>
    <w:rsid w:val="005F68FC"/>
    <w:rsid w:val="0061711E"/>
    <w:rsid w:val="006252F5"/>
    <w:rsid w:val="00626532"/>
    <w:rsid w:val="006270D3"/>
    <w:rsid w:val="00627B95"/>
    <w:rsid w:val="0064030F"/>
    <w:rsid w:val="00644D9B"/>
    <w:rsid w:val="00653067"/>
    <w:rsid w:val="006610A8"/>
    <w:rsid w:val="00665324"/>
    <w:rsid w:val="006665AC"/>
    <w:rsid w:val="006675DF"/>
    <w:rsid w:val="0066785B"/>
    <w:rsid w:val="006740FB"/>
    <w:rsid w:val="00674C16"/>
    <w:rsid w:val="00676077"/>
    <w:rsid w:val="0067783D"/>
    <w:rsid w:val="00681F70"/>
    <w:rsid w:val="00684E12"/>
    <w:rsid w:val="006904A4"/>
    <w:rsid w:val="00691646"/>
    <w:rsid w:val="0069722D"/>
    <w:rsid w:val="006A60E8"/>
    <w:rsid w:val="006B3517"/>
    <w:rsid w:val="006B4514"/>
    <w:rsid w:val="006D039A"/>
    <w:rsid w:val="006D1FC3"/>
    <w:rsid w:val="006F11C4"/>
    <w:rsid w:val="006F4559"/>
    <w:rsid w:val="00702A46"/>
    <w:rsid w:val="00702C62"/>
    <w:rsid w:val="007079D3"/>
    <w:rsid w:val="0071576E"/>
    <w:rsid w:val="00716839"/>
    <w:rsid w:val="0072280B"/>
    <w:rsid w:val="0073242A"/>
    <w:rsid w:val="00732AE1"/>
    <w:rsid w:val="00736246"/>
    <w:rsid w:val="00742FF0"/>
    <w:rsid w:val="0074636D"/>
    <w:rsid w:val="007471A3"/>
    <w:rsid w:val="00751782"/>
    <w:rsid w:val="007521A0"/>
    <w:rsid w:val="00761B75"/>
    <w:rsid w:val="007632B1"/>
    <w:rsid w:val="00776876"/>
    <w:rsid w:val="0077787F"/>
    <w:rsid w:val="007817EE"/>
    <w:rsid w:val="00782C00"/>
    <w:rsid w:val="00783DEF"/>
    <w:rsid w:val="00787ED7"/>
    <w:rsid w:val="00797449"/>
    <w:rsid w:val="00797B18"/>
    <w:rsid w:val="007C0012"/>
    <w:rsid w:val="007C5688"/>
    <w:rsid w:val="007E19A8"/>
    <w:rsid w:val="007E2552"/>
    <w:rsid w:val="007E6636"/>
    <w:rsid w:val="007F5AD8"/>
    <w:rsid w:val="0080200E"/>
    <w:rsid w:val="00803544"/>
    <w:rsid w:val="00806CF3"/>
    <w:rsid w:val="00807860"/>
    <w:rsid w:val="0081660A"/>
    <w:rsid w:val="00816D54"/>
    <w:rsid w:val="008174DC"/>
    <w:rsid w:val="00821F87"/>
    <w:rsid w:val="00822255"/>
    <w:rsid w:val="00822C8E"/>
    <w:rsid w:val="0082323F"/>
    <w:rsid w:val="008254DF"/>
    <w:rsid w:val="00826204"/>
    <w:rsid w:val="008268DF"/>
    <w:rsid w:val="00826B6B"/>
    <w:rsid w:val="00836C7D"/>
    <w:rsid w:val="008431B6"/>
    <w:rsid w:val="00847568"/>
    <w:rsid w:val="00847DD4"/>
    <w:rsid w:val="0085039B"/>
    <w:rsid w:val="0085269C"/>
    <w:rsid w:val="00853480"/>
    <w:rsid w:val="00854556"/>
    <w:rsid w:val="00855A57"/>
    <w:rsid w:val="00860924"/>
    <w:rsid w:val="008674EA"/>
    <w:rsid w:val="00872E8E"/>
    <w:rsid w:val="00877111"/>
    <w:rsid w:val="00877656"/>
    <w:rsid w:val="00884DFA"/>
    <w:rsid w:val="0088788C"/>
    <w:rsid w:val="00893C89"/>
    <w:rsid w:val="008A14B6"/>
    <w:rsid w:val="008A4EAC"/>
    <w:rsid w:val="008B4970"/>
    <w:rsid w:val="008C0B60"/>
    <w:rsid w:val="008C2596"/>
    <w:rsid w:val="008C4120"/>
    <w:rsid w:val="008C73CB"/>
    <w:rsid w:val="008C7B7F"/>
    <w:rsid w:val="008C7D85"/>
    <w:rsid w:val="008D01E4"/>
    <w:rsid w:val="008D0C12"/>
    <w:rsid w:val="008D54F8"/>
    <w:rsid w:val="008E4C3B"/>
    <w:rsid w:val="008F0C2A"/>
    <w:rsid w:val="00907096"/>
    <w:rsid w:val="009150D2"/>
    <w:rsid w:val="009216E5"/>
    <w:rsid w:val="00932910"/>
    <w:rsid w:val="00936D90"/>
    <w:rsid w:val="0094017C"/>
    <w:rsid w:val="00941759"/>
    <w:rsid w:val="009436CD"/>
    <w:rsid w:val="00943A0C"/>
    <w:rsid w:val="009654F7"/>
    <w:rsid w:val="00966497"/>
    <w:rsid w:val="00970988"/>
    <w:rsid w:val="00973F29"/>
    <w:rsid w:val="009756FE"/>
    <w:rsid w:val="00975928"/>
    <w:rsid w:val="009849AD"/>
    <w:rsid w:val="00986570"/>
    <w:rsid w:val="00997D06"/>
    <w:rsid w:val="009A3E76"/>
    <w:rsid w:val="009A51DF"/>
    <w:rsid w:val="009B4853"/>
    <w:rsid w:val="009B7142"/>
    <w:rsid w:val="009C1C54"/>
    <w:rsid w:val="009D168F"/>
    <w:rsid w:val="009D196F"/>
    <w:rsid w:val="009D20DD"/>
    <w:rsid w:val="009D293C"/>
    <w:rsid w:val="009D600B"/>
    <w:rsid w:val="009E1C32"/>
    <w:rsid w:val="009E40F5"/>
    <w:rsid w:val="009E57EC"/>
    <w:rsid w:val="009E57F2"/>
    <w:rsid w:val="009E6C06"/>
    <w:rsid w:val="00A116FB"/>
    <w:rsid w:val="00A14579"/>
    <w:rsid w:val="00A1767E"/>
    <w:rsid w:val="00A17CFF"/>
    <w:rsid w:val="00A205BA"/>
    <w:rsid w:val="00A27BD4"/>
    <w:rsid w:val="00A33F0D"/>
    <w:rsid w:val="00A372D8"/>
    <w:rsid w:val="00A4310C"/>
    <w:rsid w:val="00A46055"/>
    <w:rsid w:val="00A55560"/>
    <w:rsid w:val="00A611E1"/>
    <w:rsid w:val="00A6202E"/>
    <w:rsid w:val="00A71286"/>
    <w:rsid w:val="00A73FDF"/>
    <w:rsid w:val="00A863EC"/>
    <w:rsid w:val="00A90F0D"/>
    <w:rsid w:val="00A93E71"/>
    <w:rsid w:val="00A96A7B"/>
    <w:rsid w:val="00AA0D77"/>
    <w:rsid w:val="00AA22B9"/>
    <w:rsid w:val="00AA7870"/>
    <w:rsid w:val="00AB384E"/>
    <w:rsid w:val="00AB7195"/>
    <w:rsid w:val="00AD04C8"/>
    <w:rsid w:val="00AD132B"/>
    <w:rsid w:val="00AD36DE"/>
    <w:rsid w:val="00AD6AAF"/>
    <w:rsid w:val="00AD7B65"/>
    <w:rsid w:val="00AE0BFE"/>
    <w:rsid w:val="00AE486B"/>
    <w:rsid w:val="00AF58D5"/>
    <w:rsid w:val="00B11465"/>
    <w:rsid w:val="00B205E7"/>
    <w:rsid w:val="00B20F15"/>
    <w:rsid w:val="00B21FEC"/>
    <w:rsid w:val="00B2320C"/>
    <w:rsid w:val="00B32012"/>
    <w:rsid w:val="00B33134"/>
    <w:rsid w:val="00B45B09"/>
    <w:rsid w:val="00B528A3"/>
    <w:rsid w:val="00B56210"/>
    <w:rsid w:val="00B57074"/>
    <w:rsid w:val="00B67033"/>
    <w:rsid w:val="00B75882"/>
    <w:rsid w:val="00B75FB9"/>
    <w:rsid w:val="00B769A0"/>
    <w:rsid w:val="00B76A7D"/>
    <w:rsid w:val="00B77EBC"/>
    <w:rsid w:val="00B913EC"/>
    <w:rsid w:val="00B922A2"/>
    <w:rsid w:val="00BA1082"/>
    <w:rsid w:val="00BA15F5"/>
    <w:rsid w:val="00BB6163"/>
    <w:rsid w:val="00BB62E9"/>
    <w:rsid w:val="00BB72F4"/>
    <w:rsid w:val="00BC75A1"/>
    <w:rsid w:val="00BD2905"/>
    <w:rsid w:val="00BD67A4"/>
    <w:rsid w:val="00BF2865"/>
    <w:rsid w:val="00BF5375"/>
    <w:rsid w:val="00BF5EBD"/>
    <w:rsid w:val="00C0691C"/>
    <w:rsid w:val="00C11C73"/>
    <w:rsid w:val="00C13715"/>
    <w:rsid w:val="00C2112E"/>
    <w:rsid w:val="00C25E6B"/>
    <w:rsid w:val="00C31798"/>
    <w:rsid w:val="00C31E5F"/>
    <w:rsid w:val="00C323A9"/>
    <w:rsid w:val="00C3408E"/>
    <w:rsid w:val="00C3431C"/>
    <w:rsid w:val="00C45980"/>
    <w:rsid w:val="00C538CB"/>
    <w:rsid w:val="00C54A07"/>
    <w:rsid w:val="00C56CB2"/>
    <w:rsid w:val="00C655D3"/>
    <w:rsid w:val="00C667EA"/>
    <w:rsid w:val="00C67A5B"/>
    <w:rsid w:val="00C83114"/>
    <w:rsid w:val="00C84D94"/>
    <w:rsid w:val="00C94F84"/>
    <w:rsid w:val="00C979FF"/>
    <w:rsid w:val="00CA4289"/>
    <w:rsid w:val="00CA753A"/>
    <w:rsid w:val="00CB1D73"/>
    <w:rsid w:val="00CB49AD"/>
    <w:rsid w:val="00CB68E6"/>
    <w:rsid w:val="00CD4D62"/>
    <w:rsid w:val="00CD5CD6"/>
    <w:rsid w:val="00CE2508"/>
    <w:rsid w:val="00CE26A8"/>
    <w:rsid w:val="00CE439A"/>
    <w:rsid w:val="00CE4993"/>
    <w:rsid w:val="00CF2644"/>
    <w:rsid w:val="00D12C0C"/>
    <w:rsid w:val="00D2351C"/>
    <w:rsid w:val="00D241C2"/>
    <w:rsid w:val="00D30E8A"/>
    <w:rsid w:val="00D36E1C"/>
    <w:rsid w:val="00D46C8C"/>
    <w:rsid w:val="00D516EB"/>
    <w:rsid w:val="00D61342"/>
    <w:rsid w:val="00D674E9"/>
    <w:rsid w:val="00D80CB4"/>
    <w:rsid w:val="00D854E2"/>
    <w:rsid w:val="00DA3FAE"/>
    <w:rsid w:val="00DA79ED"/>
    <w:rsid w:val="00DA7C6C"/>
    <w:rsid w:val="00DD138C"/>
    <w:rsid w:val="00DD5BAB"/>
    <w:rsid w:val="00DD6197"/>
    <w:rsid w:val="00DE009B"/>
    <w:rsid w:val="00DE1AE8"/>
    <w:rsid w:val="00DE43AA"/>
    <w:rsid w:val="00DE7B58"/>
    <w:rsid w:val="00DF1C30"/>
    <w:rsid w:val="00DF26BD"/>
    <w:rsid w:val="00DF34F8"/>
    <w:rsid w:val="00DF7DAF"/>
    <w:rsid w:val="00E102FA"/>
    <w:rsid w:val="00E103BA"/>
    <w:rsid w:val="00E1330D"/>
    <w:rsid w:val="00E165F7"/>
    <w:rsid w:val="00E206B4"/>
    <w:rsid w:val="00E242B5"/>
    <w:rsid w:val="00E27CE1"/>
    <w:rsid w:val="00E307A7"/>
    <w:rsid w:val="00E31C84"/>
    <w:rsid w:val="00E36075"/>
    <w:rsid w:val="00E44DFB"/>
    <w:rsid w:val="00E46E12"/>
    <w:rsid w:val="00E476A2"/>
    <w:rsid w:val="00E5204D"/>
    <w:rsid w:val="00E5482D"/>
    <w:rsid w:val="00E559DF"/>
    <w:rsid w:val="00E64920"/>
    <w:rsid w:val="00E73904"/>
    <w:rsid w:val="00E856BC"/>
    <w:rsid w:val="00E857C9"/>
    <w:rsid w:val="00E86CB2"/>
    <w:rsid w:val="00E94B86"/>
    <w:rsid w:val="00EA0E7A"/>
    <w:rsid w:val="00EA6ADD"/>
    <w:rsid w:val="00EB4128"/>
    <w:rsid w:val="00EB7544"/>
    <w:rsid w:val="00EC270C"/>
    <w:rsid w:val="00ED0371"/>
    <w:rsid w:val="00ED0F2C"/>
    <w:rsid w:val="00EE0DF6"/>
    <w:rsid w:val="00EE3FD4"/>
    <w:rsid w:val="00EE5F60"/>
    <w:rsid w:val="00EE6AB5"/>
    <w:rsid w:val="00EE795A"/>
    <w:rsid w:val="00EF570E"/>
    <w:rsid w:val="00F015CA"/>
    <w:rsid w:val="00F01957"/>
    <w:rsid w:val="00F07CC0"/>
    <w:rsid w:val="00F147C0"/>
    <w:rsid w:val="00F17ECA"/>
    <w:rsid w:val="00F21BB1"/>
    <w:rsid w:val="00F26A55"/>
    <w:rsid w:val="00F3256C"/>
    <w:rsid w:val="00F354DB"/>
    <w:rsid w:val="00F3783E"/>
    <w:rsid w:val="00F42A44"/>
    <w:rsid w:val="00F43229"/>
    <w:rsid w:val="00F4364D"/>
    <w:rsid w:val="00F50172"/>
    <w:rsid w:val="00F53100"/>
    <w:rsid w:val="00F53BF0"/>
    <w:rsid w:val="00F7529E"/>
    <w:rsid w:val="00F7749E"/>
    <w:rsid w:val="00F774F3"/>
    <w:rsid w:val="00F81D17"/>
    <w:rsid w:val="00F82949"/>
    <w:rsid w:val="00F926E7"/>
    <w:rsid w:val="00F94F58"/>
    <w:rsid w:val="00FA11BC"/>
    <w:rsid w:val="00FA58A6"/>
    <w:rsid w:val="00FA664C"/>
    <w:rsid w:val="00FA71E3"/>
    <w:rsid w:val="00FC52A8"/>
    <w:rsid w:val="00FC56AC"/>
    <w:rsid w:val="00FD7D2B"/>
    <w:rsid w:val="00FE298B"/>
    <w:rsid w:val="00FE6E68"/>
    <w:rsid w:val="00FE6E88"/>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4913F0"/>
  <w15:docId w15:val="{B4780236-45AD-4052-A692-D51B2E6C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58"/>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F94F58"/>
    <w:pPr>
      <w:widowControl w:val="0"/>
      <w:overflowPunct w:val="0"/>
      <w:autoSpaceDE w:val="0"/>
      <w:autoSpaceDN w:val="0"/>
      <w:adjustRightInd w:val="0"/>
      <w:spacing w:line="264" w:lineRule="auto"/>
    </w:pPr>
    <w:rPr>
      <w:rFonts w:ascii="Times New Roman" w:hAnsi="Times New Roman"/>
      <w:color w:val="000000"/>
      <w:kern w:val="28"/>
      <w:sz w:val="16"/>
      <w:szCs w:val="16"/>
    </w:rPr>
  </w:style>
  <w:style w:type="paragraph" w:styleId="NoSpacing">
    <w:name w:val="No Spacing"/>
    <w:uiPriority w:val="1"/>
    <w:qFormat/>
    <w:rsid w:val="006D1FC3"/>
    <w:pPr>
      <w:widowControl w:val="0"/>
      <w:overflowPunct w:val="0"/>
      <w:autoSpaceDE w:val="0"/>
      <w:autoSpaceDN w:val="0"/>
      <w:adjustRightInd w:val="0"/>
    </w:pPr>
    <w:rPr>
      <w:rFonts w:ascii="Times New Roman" w:hAnsi="Times New Roman"/>
      <w:color w:val="000000"/>
      <w:kern w:val="28"/>
    </w:rPr>
  </w:style>
  <w:style w:type="paragraph" w:styleId="Header">
    <w:name w:val="header"/>
    <w:basedOn w:val="Normal"/>
    <w:link w:val="HeaderChar"/>
    <w:uiPriority w:val="99"/>
    <w:unhideWhenUsed/>
    <w:rsid w:val="006D1FC3"/>
    <w:pPr>
      <w:tabs>
        <w:tab w:val="center" w:pos="4680"/>
        <w:tab w:val="right" w:pos="9360"/>
      </w:tabs>
    </w:pPr>
  </w:style>
  <w:style w:type="character" w:customStyle="1" w:styleId="HeaderChar">
    <w:name w:val="Header Char"/>
    <w:link w:val="Header"/>
    <w:uiPriority w:val="99"/>
    <w:rsid w:val="006D1FC3"/>
    <w:rPr>
      <w:rFonts w:ascii="Times New Roman" w:hAnsi="Times New Roman"/>
      <w:color w:val="000000"/>
      <w:kern w:val="28"/>
    </w:rPr>
  </w:style>
  <w:style w:type="paragraph" w:styleId="Footer">
    <w:name w:val="footer"/>
    <w:basedOn w:val="Normal"/>
    <w:link w:val="FooterChar"/>
    <w:uiPriority w:val="99"/>
    <w:unhideWhenUsed/>
    <w:rsid w:val="006D1FC3"/>
    <w:pPr>
      <w:tabs>
        <w:tab w:val="center" w:pos="4680"/>
        <w:tab w:val="right" w:pos="9360"/>
      </w:tabs>
    </w:pPr>
  </w:style>
  <w:style w:type="character" w:customStyle="1" w:styleId="FooterChar">
    <w:name w:val="Footer Char"/>
    <w:link w:val="Footer"/>
    <w:uiPriority w:val="99"/>
    <w:rsid w:val="006D1FC3"/>
    <w:rPr>
      <w:rFonts w:ascii="Times New Roman" w:hAnsi="Times New Roman"/>
      <w:color w:val="000000"/>
      <w:kern w:val="28"/>
    </w:rPr>
  </w:style>
  <w:style w:type="paragraph" w:styleId="BalloonText">
    <w:name w:val="Balloon Text"/>
    <w:basedOn w:val="Normal"/>
    <w:link w:val="BalloonTextChar"/>
    <w:uiPriority w:val="99"/>
    <w:semiHidden/>
    <w:unhideWhenUsed/>
    <w:rsid w:val="006D1FC3"/>
    <w:rPr>
      <w:rFonts w:ascii="Tahoma" w:hAnsi="Tahoma" w:cs="Tahoma"/>
      <w:sz w:val="16"/>
      <w:szCs w:val="16"/>
    </w:rPr>
  </w:style>
  <w:style w:type="character" w:customStyle="1" w:styleId="BalloonTextChar">
    <w:name w:val="Balloon Text Char"/>
    <w:link w:val="BalloonText"/>
    <w:uiPriority w:val="99"/>
    <w:semiHidden/>
    <w:rsid w:val="006D1FC3"/>
    <w:rPr>
      <w:rFonts w:ascii="Tahoma" w:hAnsi="Tahoma" w:cs="Tahoma"/>
      <w:color w:val="000000"/>
      <w:kern w:val="28"/>
      <w:sz w:val="16"/>
      <w:szCs w:val="16"/>
    </w:rPr>
  </w:style>
  <w:style w:type="character" w:styleId="Hyperlink">
    <w:name w:val="Hyperlink"/>
    <w:uiPriority w:val="99"/>
    <w:unhideWhenUsed/>
    <w:rsid w:val="00236A92"/>
    <w:rPr>
      <w:color w:val="0000FF"/>
      <w:u w:val="single"/>
    </w:rPr>
  </w:style>
  <w:style w:type="character" w:styleId="FollowedHyperlink">
    <w:name w:val="FollowedHyperlink"/>
    <w:uiPriority w:val="99"/>
    <w:semiHidden/>
    <w:unhideWhenUsed/>
    <w:rsid w:val="009D20DD"/>
    <w:rPr>
      <w:color w:val="800080"/>
      <w:u w:val="single"/>
    </w:rPr>
  </w:style>
  <w:style w:type="paragraph" w:customStyle="1" w:styleId="Default">
    <w:name w:val="Default"/>
    <w:rsid w:val="00241324"/>
    <w:pPr>
      <w:autoSpaceDE w:val="0"/>
      <w:autoSpaceDN w:val="0"/>
      <w:adjustRightInd w:val="0"/>
    </w:pPr>
    <w:rPr>
      <w:rFonts w:cs="Calibri"/>
      <w:color w:val="000000"/>
      <w:sz w:val="24"/>
      <w:szCs w:val="24"/>
    </w:rPr>
  </w:style>
  <w:style w:type="table" w:styleId="TableGrid">
    <w:name w:val="Table Grid"/>
    <w:basedOn w:val="TableNormal"/>
    <w:uiPriority w:val="59"/>
    <w:rsid w:val="00E8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4029">
      <w:bodyDiv w:val="1"/>
      <w:marLeft w:val="0"/>
      <w:marRight w:val="0"/>
      <w:marTop w:val="0"/>
      <w:marBottom w:val="0"/>
      <w:divBdr>
        <w:top w:val="none" w:sz="0" w:space="0" w:color="auto"/>
        <w:left w:val="none" w:sz="0" w:space="0" w:color="auto"/>
        <w:bottom w:val="none" w:sz="0" w:space="0" w:color="auto"/>
        <w:right w:val="none" w:sz="0" w:space="0" w:color="auto"/>
      </w:divBdr>
    </w:div>
    <w:div w:id="179123412">
      <w:bodyDiv w:val="1"/>
      <w:marLeft w:val="0"/>
      <w:marRight w:val="0"/>
      <w:marTop w:val="0"/>
      <w:marBottom w:val="0"/>
      <w:divBdr>
        <w:top w:val="none" w:sz="0" w:space="0" w:color="auto"/>
        <w:left w:val="none" w:sz="0" w:space="0" w:color="auto"/>
        <w:bottom w:val="none" w:sz="0" w:space="0" w:color="auto"/>
        <w:right w:val="none" w:sz="0" w:space="0" w:color="auto"/>
      </w:divBdr>
    </w:div>
    <w:div w:id="259267162">
      <w:bodyDiv w:val="1"/>
      <w:marLeft w:val="0"/>
      <w:marRight w:val="0"/>
      <w:marTop w:val="0"/>
      <w:marBottom w:val="0"/>
      <w:divBdr>
        <w:top w:val="none" w:sz="0" w:space="0" w:color="auto"/>
        <w:left w:val="none" w:sz="0" w:space="0" w:color="auto"/>
        <w:bottom w:val="none" w:sz="0" w:space="0" w:color="auto"/>
        <w:right w:val="none" w:sz="0" w:space="0" w:color="auto"/>
      </w:divBdr>
    </w:div>
    <w:div w:id="625358733">
      <w:bodyDiv w:val="1"/>
      <w:marLeft w:val="0"/>
      <w:marRight w:val="0"/>
      <w:marTop w:val="0"/>
      <w:marBottom w:val="0"/>
      <w:divBdr>
        <w:top w:val="none" w:sz="0" w:space="0" w:color="auto"/>
        <w:left w:val="none" w:sz="0" w:space="0" w:color="auto"/>
        <w:bottom w:val="none" w:sz="0" w:space="0" w:color="auto"/>
        <w:right w:val="none" w:sz="0" w:space="0" w:color="auto"/>
      </w:divBdr>
    </w:div>
    <w:div w:id="1258952003">
      <w:bodyDiv w:val="1"/>
      <w:marLeft w:val="0"/>
      <w:marRight w:val="0"/>
      <w:marTop w:val="0"/>
      <w:marBottom w:val="0"/>
      <w:divBdr>
        <w:top w:val="none" w:sz="0" w:space="0" w:color="auto"/>
        <w:left w:val="none" w:sz="0" w:space="0" w:color="auto"/>
        <w:bottom w:val="none" w:sz="0" w:space="0" w:color="auto"/>
        <w:right w:val="none" w:sz="0" w:space="0" w:color="auto"/>
      </w:divBdr>
    </w:div>
    <w:div w:id="191365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SJaruseski</dc:creator>
  <cp:keywords/>
  <dc:description/>
  <cp:lastModifiedBy>Amy Walker</cp:lastModifiedBy>
  <cp:revision>2</cp:revision>
  <cp:lastPrinted>2019-06-10T15:23:00Z</cp:lastPrinted>
  <dcterms:created xsi:type="dcterms:W3CDTF">2025-03-27T15:33:00Z</dcterms:created>
  <dcterms:modified xsi:type="dcterms:W3CDTF">2025-03-27T15:33:00Z</dcterms:modified>
</cp:coreProperties>
</file>